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1D" w:rsidRDefault="00637F1D" w:rsidP="00637F1D">
      <w:pPr>
        <w:spacing w:line="240" w:lineRule="auto"/>
        <w:ind w:left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On the ring of algebraic integers of </w:t>
      </w:r>
      <w:proofErr w:type="spellStart"/>
      <w:r>
        <w:rPr>
          <w:rFonts w:ascii="Cambria Math" w:hAnsi="Cambria Math"/>
          <w:sz w:val="24"/>
          <w:szCs w:val="24"/>
        </w:rPr>
        <w:t>cyclotomic</w:t>
      </w:r>
      <w:proofErr w:type="spellEnd"/>
      <w:r>
        <w:rPr>
          <w:rFonts w:ascii="Cambria Math" w:hAnsi="Cambria Math"/>
          <w:sz w:val="24"/>
          <w:szCs w:val="24"/>
        </w:rPr>
        <w:t xml:space="preserve"> subfields.</w:t>
      </w:r>
    </w:p>
    <w:p w:rsidR="00637F1D" w:rsidRDefault="00637F1D" w:rsidP="00637F1D">
      <w:pPr>
        <w:spacing w:line="240" w:lineRule="auto"/>
        <w:ind w:left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Javier Gomez-Calderon, Penn State University.</w:t>
      </w:r>
    </w:p>
    <w:p w:rsidR="00E843A1" w:rsidRDefault="00E843A1" w:rsidP="00637F1D">
      <w:pPr>
        <w:spacing w:line="240" w:lineRule="auto"/>
        <w:ind w:left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In this paper we continue our work on </w:t>
      </w:r>
      <w:proofErr w:type="spellStart"/>
      <w:r>
        <w:rPr>
          <w:rFonts w:ascii="Cambria Math" w:hAnsi="Cambria Math"/>
          <w:sz w:val="24"/>
          <w:szCs w:val="24"/>
        </w:rPr>
        <w:t>cyclotomic</w:t>
      </w:r>
      <w:proofErr w:type="spellEnd"/>
      <w:r>
        <w:rPr>
          <w:rFonts w:ascii="Cambria Math" w:hAnsi="Cambria Math"/>
          <w:sz w:val="24"/>
          <w:szCs w:val="24"/>
        </w:rPr>
        <w:t xml:space="preserve"> polynomials of the second kind. As an application of these polynomials we show that</w:t>
      </w:r>
      <w:r w:rsidRPr="00C35F86">
        <w:rPr>
          <w:rFonts w:ascii="Cambria Math" w:hAnsi="Cambria Math"/>
          <w:position w:val="-12"/>
          <w:sz w:val="24"/>
          <w:szCs w:val="24"/>
        </w:rPr>
        <w:object w:dxaOrig="2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3pt;height:19.05pt" o:ole="">
            <v:imagedata r:id="rId4" o:title=""/>
          </v:shape>
          <o:OLEObject Type="Embed" ProgID="Equation.3" ShapeID="_x0000_i1025" DrawAspect="Content" ObjectID="_1514362107" r:id="rId5"/>
        </w:object>
      </w:r>
      <w:r>
        <w:rPr>
          <w:rFonts w:ascii="Cambria Math" w:hAnsi="Cambria Math"/>
          <w:sz w:val="24"/>
          <w:szCs w:val="24"/>
        </w:rPr>
        <w:t xml:space="preserve"> where </w:t>
      </w:r>
      <w:r w:rsidRPr="00B41D5F">
        <w:rPr>
          <w:rFonts w:ascii="Cambria Math" w:hAnsi="Cambria Math"/>
          <w:i/>
          <w:sz w:val="24"/>
          <w:szCs w:val="24"/>
        </w:rPr>
        <w:t>B</w:t>
      </w:r>
      <w:r>
        <w:rPr>
          <w:rFonts w:ascii="Cambria Math" w:hAnsi="Cambria Math"/>
          <w:i/>
          <w:sz w:val="24"/>
          <w:szCs w:val="24"/>
        </w:rPr>
        <w:t xml:space="preserve"> </w:t>
      </w:r>
      <w:r w:rsidR="00637F1D">
        <w:rPr>
          <w:rFonts w:ascii="Cambria Math" w:hAnsi="Cambria Math"/>
          <w:sz w:val="24"/>
          <w:szCs w:val="24"/>
        </w:rPr>
        <w:t>denotes</w:t>
      </w:r>
      <w:bookmarkStart w:id="0" w:name="_GoBack"/>
      <w:bookmarkEnd w:id="0"/>
      <w:r>
        <w:rPr>
          <w:rFonts w:ascii="Cambria Math" w:hAnsi="Cambria Math"/>
          <w:sz w:val="24"/>
          <w:szCs w:val="24"/>
        </w:rPr>
        <w:t xml:space="preserve"> the ring of algebraic integers and </w:t>
      </w:r>
      <w:r w:rsidRPr="00C35F86">
        <w:rPr>
          <w:rFonts w:ascii="Cambria Math" w:hAnsi="Cambria Math"/>
          <w:position w:val="-6"/>
          <w:sz w:val="24"/>
          <w:szCs w:val="24"/>
        </w:rPr>
        <w:object w:dxaOrig="620" w:dyaOrig="279">
          <v:shape id="_x0000_i1026" type="#_x0000_t75" style="width:30.85pt;height:13.9pt" o:ole="">
            <v:imagedata r:id="rId6" o:title=""/>
          </v:shape>
          <o:OLEObject Type="Embed" ProgID="Equation.3" ShapeID="_x0000_i1026" DrawAspect="Content" ObjectID="_1514362108" r:id="rId7"/>
        </w:object>
      </w:r>
    </w:p>
    <w:p w:rsidR="00637F1D" w:rsidRDefault="00637F1D" w:rsidP="00637F1D">
      <w:pPr>
        <w:spacing w:line="240" w:lineRule="auto"/>
        <w:ind w:left="720"/>
        <w:rPr>
          <w:rFonts w:ascii="Cambria Math" w:hAnsi="Cambria Math"/>
          <w:sz w:val="24"/>
          <w:szCs w:val="24"/>
        </w:rPr>
      </w:pPr>
    </w:p>
    <w:p w:rsidR="00637F1D" w:rsidRPr="00743EC0" w:rsidRDefault="00637F1D" w:rsidP="00637F1D">
      <w:pPr>
        <w:spacing w:line="240" w:lineRule="auto"/>
        <w:ind w:left="720"/>
        <w:rPr>
          <w:rFonts w:ascii="Cambria Math" w:hAnsi="Cambria Math"/>
          <w:sz w:val="24"/>
          <w:szCs w:val="24"/>
        </w:rPr>
      </w:pPr>
    </w:p>
    <w:p w:rsidR="00493012" w:rsidRDefault="00493012"/>
    <w:sectPr w:rsidR="00493012" w:rsidSect="007E7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20"/>
  <w:characterSpacingControl w:val="doNotCompress"/>
  <w:compat/>
  <w:rsids>
    <w:rsidRoot w:val="00E843A1"/>
    <w:rsid w:val="00493012"/>
    <w:rsid w:val="00637F1D"/>
    <w:rsid w:val="007E7C70"/>
    <w:rsid w:val="00BB2290"/>
    <w:rsid w:val="00E8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3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Gomez-Calderon</dc:creator>
  <cp:lastModifiedBy>cgtc</cp:lastModifiedBy>
  <cp:revision>2</cp:revision>
  <dcterms:created xsi:type="dcterms:W3CDTF">2016-01-15T16:22:00Z</dcterms:created>
  <dcterms:modified xsi:type="dcterms:W3CDTF">2016-01-15T16:22:00Z</dcterms:modified>
</cp:coreProperties>
</file>