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AB1" w:rsidRPr="00561AB1" w:rsidRDefault="00561AB1" w:rsidP="00561AB1">
      <w:pPr>
        <w:rPr>
          <w:rFonts w:ascii="Arial" w:hAnsi="Arial" w:cs="Arial"/>
        </w:rPr>
      </w:pPr>
      <w:r w:rsidRPr="00561AB1">
        <w:t xml:space="preserve">Brigitte </w:t>
      </w:r>
      <w:proofErr w:type="spellStart"/>
      <w:r w:rsidRPr="00561AB1">
        <w:t>Sollie</w:t>
      </w:r>
      <w:proofErr w:type="spellEnd"/>
      <w:r w:rsidRPr="00561AB1">
        <w:t>, Watson and Cloud Industry Advisor</w:t>
      </w:r>
      <w:bookmarkStart w:id="0" w:name="_GoBack"/>
      <w:bookmarkEnd w:id="0"/>
    </w:p>
    <w:p w:rsidR="00561AB1" w:rsidRPr="00561AB1" w:rsidRDefault="00561AB1" w:rsidP="00561AB1">
      <w:pPr>
        <w:rPr>
          <w:rFonts w:ascii="Arial" w:hAnsi="Arial" w:cs="Arial"/>
        </w:rPr>
      </w:pPr>
      <w:r w:rsidRPr="00561AB1">
        <w:rPr>
          <w:rFonts w:ascii="Arial" w:hAnsi="Arial" w:cs="Arial"/>
        </w:rPr>
        <w:t> </w:t>
      </w:r>
    </w:p>
    <w:p w:rsidR="00561AB1" w:rsidRPr="00561AB1" w:rsidRDefault="00561AB1" w:rsidP="00561AB1">
      <w:pPr>
        <w:rPr>
          <w:rFonts w:ascii="Arial" w:hAnsi="Arial" w:cs="Arial"/>
        </w:rPr>
      </w:pPr>
      <w:r w:rsidRPr="00561AB1">
        <w:t xml:space="preserve">How Data Science and Analytics increases your success – no matter your major or career choice. </w:t>
      </w:r>
    </w:p>
    <w:p w:rsidR="00561AB1" w:rsidRPr="00561AB1" w:rsidRDefault="00561AB1" w:rsidP="00561AB1">
      <w:pPr>
        <w:rPr>
          <w:rFonts w:ascii="Arial" w:hAnsi="Arial" w:cs="Arial"/>
        </w:rPr>
      </w:pPr>
      <w:r w:rsidRPr="00561AB1">
        <w:rPr>
          <w:rFonts w:ascii="Arial" w:hAnsi="Arial" w:cs="Arial"/>
        </w:rPr>
        <w:t> </w:t>
      </w:r>
    </w:p>
    <w:p w:rsidR="00561AB1" w:rsidRPr="00561AB1" w:rsidRDefault="00561AB1" w:rsidP="00561AB1">
      <w:pPr>
        <w:rPr>
          <w:rFonts w:ascii="Arial" w:hAnsi="Arial" w:cs="Arial"/>
        </w:rPr>
      </w:pPr>
      <w:r w:rsidRPr="00561AB1">
        <w:t xml:space="preserve">Increasingly, companies are making data-driven decisions by applying analytics to information already at their fingertips. </w:t>
      </w:r>
      <w:r w:rsidRPr="00561AB1">
        <w:rPr>
          <w:color w:val="333333"/>
          <w:shd w:val="clear" w:color="auto" w:fill="FCFCFC"/>
        </w:rPr>
        <w:t>By 2020, the number of Data Science and Analytics job listings is projected to grow by nearly 364,000 listings to approximately 2,720,000.</w:t>
      </w:r>
      <w:r w:rsidRPr="00561AB1">
        <w:t xml:space="preserve">  No matter your major or career choice, you will need to learn how data is stored, where it comes from, how it is compiled, and what business results can be generated with proper data analytics. Understanding of data analytics, including Augmented Intelligence and Machine Learning, will ensure you are prepared and successful as you apply this knowledge in the new era of data driven decision making. </w:t>
      </w:r>
    </w:p>
    <w:p w:rsidR="00561AB1" w:rsidRPr="00561AB1" w:rsidRDefault="00561AB1" w:rsidP="00561AB1">
      <w:pPr>
        <w:rPr>
          <w:rFonts w:ascii="Arial" w:hAnsi="Arial" w:cs="Arial"/>
        </w:rPr>
      </w:pPr>
      <w:r w:rsidRPr="00561AB1">
        <w:rPr>
          <w:rFonts w:ascii="Arial" w:hAnsi="Arial" w:cs="Arial"/>
        </w:rPr>
        <w:t> </w:t>
      </w:r>
    </w:p>
    <w:p w:rsidR="00561AB1" w:rsidRPr="00561AB1" w:rsidRDefault="00561AB1" w:rsidP="00561AB1">
      <w:pPr>
        <w:shd w:val="clear" w:color="auto" w:fill="FFFFFF"/>
        <w:rPr>
          <w:rFonts w:ascii="Arial" w:hAnsi="Arial" w:cs="Arial"/>
        </w:rPr>
      </w:pPr>
      <w:r w:rsidRPr="00561AB1">
        <w:rPr>
          <w:rStyle w:val="Strong"/>
          <w:color w:val="000000"/>
          <w:u w:val="single"/>
        </w:rPr>
        <w:t>BRIGITTE SOLLIE BIO:</w:t>
      </w:r>
    </w:p>
    <w:p w:rsidR="00561AB1" w:rsidRPr="00561AB1" w:rsidRDefault="00561AB1" w:rsidP="00561AB1">
      <w:pPr>
        <w:rPr>
          <w:rFonts w:ascii="Arial" w:hAnsi="Arial" w:cs="Arial"/>
        </w:rPr>
      </w:pPr>
      <w:r w:rsidRPr="00561AB1">
        <w:rPr>
          <w:color w:val="000000"/>
        </w:rPr>
        <w:t xml:space="preserve">Brigitte </w:t>
      </w:r>
      <w:proofErr w:type="spellStart"/>
      <w:r w:rsidRPr="00561AB1">
        <w:rPr>
          <w:color w:val="000000"/>
        </w:rPr>
        <w:t>Sollie</w:t>
      </w:r>
      <w:proofErr w:type="spellEnd"/>
      <w:r w:rsidRPr="00561AB1">
        <w:rPr>
          <w:color w:val="000000"/>
        </w:rPr>
        <w:t xml:space="preserve"> serves as the Industry Advisor for IBM’s Cloud and Watson/AI Divisions focusing on government and higher education. </w:t>
      </w:r>
      <w:r w:rsidRPr="00561AB1">
        <w:rPr>
          <w:rFonts w:ascii="Arial" w:hAnsi="Arial" w:cs="Arial"/>
        </w:rPr>
        <w:t> </w:t>
      </w:r>
    </w:p>
    <w:p w:rsidR="00561AB1" w:rsidRPr="00561AB1" w:rsidRDefault="00561AB1" w:rsidP="00561AB1">
      <w:pPr>
        <w:shd w:val="clear" w:color="auto" w:fill="FFFFFF"/>
        <w:rPr>
          <w:rFonts w:ascii="Arial" w:hAnsi="Arial" w:cs="Arial"/>
        </w:rPr>
      </w:pPr>
      <w:r w:rsidRPr="00561AB1">
        <w:rPr>
          <w:rFonts w:ascii="Arial" w:hAnsi="Arial" w:cs="Arial"/>
        </w:rPr>
        <w:t> </w:t>
      </w:r>
    </w:p>
    <w:p w:rsidR="00561AB1" w:rsidRPr="00561AB1" w:rsidRDefault="00561AB1" w:rsidP="00561AB1">
      <w:pPr>
        <w:shd w:val="clear" w:color="auto" w:fill="FFFFFF"/>
        <w:rPr>
          <w:rFonts w:ascii="Arial" w:hAnsi="Arial" w:cs="Arial"/>
        </w:rPr>
      </w:pPr>
      <w:r w:rsidRPr="00561AB1">
        <w:rPr>
          <w:color w:val="000000"/>
        </w:rPr>
        <w:t xml:space="preserve">Prior to IBM, she owned and operated a Cyber Security Investigation company. She also served as the Deputy Chief Information Officer and Chief Information Security Officer of the Ohio Department of Public Safety which covers sub-agencies such as Homeland Security, State Police, Office of Investigations, Emergency Management, and Department of Motor Vehicles. In this role, she was as an active member of the National and State-level Homeland Security Advisory Council. </w:t>
      </w:r>
    </w:p>
    <w:p w:rsidR="00561AB1" w:rsidRPr="00561AB1" w:rsidRDefault="00561AB1" w:rsidP="00561AB1">
      <w:pPr>
        <w:shd w:val="clear" w:color="auto" w:fill="FFFFFF"/>
        <w:rPr>
          <w:rFonts w:ascii="Arial" w:hAnsi="Arial" w:cs="Arial"/>
        </w:rPr>
      </w:pPr>
      <w:r w:rsidRPr="00561AB1">
        <w:rPr>
          <w:rFonts w:ascii="Arial" w:hAnsi="Arial" w:cs="Arial"/>
        </w:rPr>
        <w:t> </w:t>
      </w:r>
    </w:p>
    <w:p w:rsidR="00561AB1" w:rsidRPr="00561AB1" w:rsidRDefault="00561AB1" w:rsidP="00561AB1">
      <w:pPr>
        <w:shd w:val="clear" w:color="auto" w:fill="FFFFFF"/>
        <w:rPr>
          <w:rFonts w:ascii="Arial" w:hAnsi="Arial" w:cs="Arial"/>
        </w:rPr>
      </w:pPr>
      <w:r w:rsidRPr="00561AB1">
        <w:rPr>
          <w:color w:val="000000"/>
        </w:rPr>
        <w:t>Most of Brigitte's career has been leading Cyber-Crime Investigation, Data Analysis and Intelligence, and Computer Forensics teams focused on financial, healthcare, insurance, cyber security, and internal investigations.</w:t>
      </w:r>
    </w:p>
    <w:p w:rsidR="00561AB1" w:rsidRPr="00561AB1" w:rsidRDefault="00561AB1" w:rsidP="00561AB1">
      <w:pPr>
        <w:shd w:val="clear" w:color="auto" w:fill="FFFFFF"/>
        <w:rPr>
          <w:rFonts w:ascii="Arial" w:hAnsi="Arial" w:cs="Arial"/>
        </w:rPr>
      </w:pPr>
      <w:r w:rsidRPr="00561AB1">
        <w:rPr>
          <w:rFonts w:ascii="Arial" w:hAnsi="Arial" w:cs="Arial"/>
        </w:rPr>
        <w:t> </w:t>
      </w:r>
    </w:p>
    <w:p w:rsidR="00561AB1" w:rsidRPr="00561AB1" w:rsidRDefault="00561AB1" w:rsidP="00561AB1">
      <w:pPr>
        <w:shd w:val="clear" w:color="auto" w:fill="FFFFFF"/>
        <w:rPr>
          <w:rFonts w:ascii="Arial" w:hAnsi="Arial" w:cs="Arial"/>
        </w:rPr>
      </w:pPr>
      <w:r w:rsidRPr="00561AB1">
        <w:rPr>
          <w:color w:val="000000"/>
        </w:rPr>
        <w:t>Brigitte earned her Bachelor of Science degree from Heidelberg University and her Masters in Information Resource Management/System Design from Central Michigan University.</w:t>
      </w:r>
    </w:p>
    <w:p w:rsidR="00961797" w:rsidRPr="00561AB1" w:rsidRDefault="00961797"/>
    <w:sectPr w:rsidR="00961797" w:rsidRPr="00561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B1"/>
    <w:rsid w:val="00561AB1"/>
    <w:rsid w:val="00961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521F0-A378-47C1-ABC6-CCBAECC1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AB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1A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42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Provost</dc:creator>
  <cp:keywords/>
  <dc:description/>
  <cp:lastModifiedBy>Maria Provost</cp:lastModifiedBy>
  <cp:revision>1</cp:revision>
  <dcterms:created xsi:type="dcterms:W3CDTF">2018-10-04T19:40:00Z</dcterms:created>
  <dcterms:modified xsi:type="dcterms:W3CDTF">2018-10-04T19:41:00Z</dcterms:modified>
</cp:coreProperties>
</file>